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12" w:rsidRPr="00F506F2" w:rsidRDefault="00F506F2" w:rsidP="006440D5">
      <w:pPr>
        <w:pStyle w:val="a3"/>
        <w:ind w:firstLine="0"/>
        <w:jc w:val="center"/>
        <w:rPr>
          <w:b/>
          <w:color w:val="FF0000"/>
          <w:sz w:val="32"/>
          <w:lang w:val="ru-RU"/>
        </w:rPr>
        <w:sectPr w:rsidR="004A6712" w:rsidRPr="00F506F2" w:rsidSect="00E129C6">
          <w:pgSz w:w="11906" w:h="16838"/>
          <w:pgMar w:top="284" w:right="746" w:bottom="539" w:left="1440" w:header="708" w:footer="708" w:gutter="0"/>
          <w:cols w:space="708"/>
          <w:docGrid w:linePitch="360"/>
        </w:sectPr>
      </w:pPr>
      <w:r w:rsidRPr="00F506F2">
        <w:rPr>
          <w:b/>
          <w:color w:val="FF0000"/>
          <w:sz w:val="32"/>
          <w:lang w:val="ru-RU"/>
        </w:rPr>
        <w:t>Обстановка с пожарами за январь месяц</w:t>
      </w:r>
      <w:r w:rsidR="00D510B9" w:rsidRPr="00F506F2">
        <w:rPr>
          <w:b/>
          <w:color w:val="FF0000"/>
          <w:sz w:val="32"/>
          <w:lang w:val="ru-RU"/>
        </w:rPr>
        <w:t>!</w:t>
      </w:r>
    </w:p>
    <w:p w:rsidR="00E10508" w:rsidRPr="00D510B9" w:rsidRDefault="00E10508" w:rsidP="00E10508">
      <w:pPr>
        <w:jc w:val="both"/>
        <w:rPr>
          <w:color w:val="FF0000"/>
        </w:rPr>
      </w:pPr>
      <w:bookmarkStart w:id="0" w:name="_GoBack"/>
      <w:bookmarkEnd w:id="0"/>
    </w:p>
    <w:p w:rsidR="00CC11FC" w:rsidRDefault="00CC11FC" w:rsidP="00CC11FC">
      <w:pPr>
        <w:ind w:firstLine="708"/>
        <w:jc w:val="both"/>
      </w:pPr>
      <w:r>
        <w:t>По состоянию на 31.01.2023 года на территории Ни</w:t>
      </w:r>
      <w:r w:rsidR="00DE6E9A">
        <w:t>жнеудинского района произошло 29</w:t>
      </w:r>
      <w:r>
        <w:t xml:space="preserve"> бытовых пожаров, на которых погиб 1 человек, травмы различной степени тяжести получили 2 человека. Пожар с гибелью произошел в частном жилом доме в г. Нижнеудинске, погиб мужчина 1961 г.р. Пожары с </w:t>
      </w:r>
      <w:proofErr w:type="spellStart"/>
      <w:r>
        <w:t>травмированием</w:t>
      </w:r>
      <w:proofErr w:type="spellEnd"/>
      <w:r>
        <w:t xml:space="preserve"> людей произошли в г. Алзамай.</w:t>
      </w:r>
    </w:p>
    <w:p w:rsidR="00632006" w:rsidRDefault="00244312" w:rsidP="00CC11FC">
      <w:pPr>
        <w:ind w:firstLine="708"/>
        <w:jc w:val="both"/>
      </w:pPr>
      <w:r>
        <w:t xml:space="preserve">В </w:t>
      </w:r>
      <w:r w:rsidRPr="00244312">
        <w:t>Иркутской области в январе</w:t>
      </w:r>
      <w:r>
        <w:t xml:space="preserve"> </w:t>
      </w:r>
      <w:r w:rsidRPr="00244312">
        <w:t>зарегистрировано 476 пожаров</w:t>
      </w:r>
      <w:r w:rsidR="00BE1FE4">
        <w:t>.</w:t>
      </w:r>
      <w:r w:rsidRPr="00244312">
        <w:t xml:space="preserve"> Число пожаров, по сравнению с аналогичным периодом прошлого года, увеличилось на 23 случая. 26 человек погибли на пожарах, 5 из них – дети. 14 человек пострадали на пожарах.</w:t>
      </w:r>
    </w:p>
    <w:p w:rsidR="00BE1FE4" w:rsidRDefault="00BE1FE4" w:rsidP="00BE1FE4">
      <w:pPr>
        <w:ind w:firstLine="708"/>
        <w:jc w:val="both"/>
      </w:pPr>
      <w:r>
        <w:t>Среди самых распространённых причин пожаров – электротехнические. 47% всех пожаров произошло по этим причинам. 36% от всего количества пожаров произошло из-за нарушения правил пожарной безопасности при эксплуатации печного отопления. Причиной 13% пожаров от общего их количества стало неосторожное обращение с огнём.</w:t>
      </w:r>
    </w:p>
    <w:p w:rsidR="00BE1FE4" w:rsidRDefault="00BE1FE4" w:rsidP="00BE1FE4">
      <w:pPr>
        <w:ind w:firstLine="708"/>
        <w:jc w:val="both"/>
      </w:pPr>
    </w:p>
    <w:p w:rsidR="00BE1FE4" w:rsidRDefault="00BE1FE4" w:rsidP="00BE1FE4">
      <w:pPr>
        <w:ind w:firstLine="708"/>
        <w:jc w:val="both"/>
      </w:pPr>
      <w:r>
        <w:t>Короткое замыкание остаётся самой распространенной причиной пожаров, а рост пожаров по причине неисправности или нарушения правил эксплуатации печного отопления пришёлся на самые холодные дни. Возгорания, как правило, происходят из-за частой и длительной топки печи.</w:t>
      </w:r>
    </w:p>
    <w:p w:rsidR="00BE1FE4" w:rsidRDefault="00BE1FE4" w:rsidP="00BE1FE4">
      <w:pPr>
        <w:ind w:firstLine="708"/>
        <w:jc w:val="both"/>
      </w:pPr>
    </w:p>
    <w:p w:rsidR="00CC11FC" w:rsidRPr="00E129C6" w:rsidRDefault="00BE1FE4" w:rsidP="00BE1FE4">
      <w:pPr>
        <w:ind w:firstLine="708"/>
        <w:jc w:val="both"/>
        <w:rPr>
          <w:b/>
        </w:rPr>
      </w:pPr>
      <w:r w:rsidRPr="00E129C6">
        <w:rPr>
          <w:b/>
        </w:rPr>
        <w:t>Все причины пожаров поддаются профилактике: для снижения риска возгораний в жилье необходимо не допускать перегрузки электросети, не включать одновременно несколько электроприборов и не оставлять без присмотра включенные обогреватели и топящиеся печи. Ремонт печей и ветхой или неисправной электропроводки можно доверять только профессионалам. По возможности стараться не пользоваться в жилье открытыми источниками огня, не курить в постели!</w:t>
      </w:r>
    </w:p>
    <w:p w:rsidR="00E129C6" w:rsidRDefault="00E129C6" w:rsidP="00BE1FE4">
      <w:pPr>
        <w:ind w:firstLine="708"/>
        <w:jc w:val="both"/>
      </w:pPr>
    </w:p>
    <w:p w:rsidR="00E36707" w:rsidRDefault="00CC11FC" w:rsidP="00CC11FC">
      <w:pPr>
        <w:ind w:firstLine="708"/>
        <w:jc w:val="both"/>
      </w:pPr>
      <w:r>
        <w:t>Соблюдение простых правил позволят обезопасить себя и свою семью, сохранить жизнь, здоровье, а также имущество и строения.</w:t>
      </w:r>
    </w:p>
    <w:p w:rsidR="00E129C6" w:rsidRDefault="00E129C6" w:rsidP="006440D5">
      <w:pPr>
        <w:ind w:firstLine="708"/>
        <w:jc w:val="both"/>
      </w:pPr>
    </w:p>
    <w:p w:rsidR="00A07CA5" w:rsidRDefault="00DE6E9A" w:rsidP="006440D5">
      <w:pPr>
        <w:ind w:firstLine="708"/>
        <w:jc w:val="both"/>
      </w:pPr>
      <w:r>
        <w:t xml:space="preserve">В настоящее время </w:t>
      </w:r>
      <w:r w:rsidR="006440D5" w:rsidRPr="006440D5">
        <w:t xml:space="preserve">в целях </w:t>
      </w:r>
      <w:r w:rsidR="009C31BB">
        <w:t xml:space="preserve">защиты помещений, </w:t>
      </w:r>
      <w:r w:rsidR="006440D5" w:rsidRPr="006440D5">
        <w:t xml:space="preserve">сохранения жизни и здоровья, </w:t>
      </w:r>
      <w:r w:rsidR="007A5D98">
        <w:t xml:space="preserve">разработаны и эффективно применяются современные системы </w:t>
      </w:r>
      <w:r w:rsidR="006440D5" w:rsidRPr="006440D5">
        <w:t>обн</w:t>
      </w:r>
      <w:r w:rsidR="00887229">
        <w:t xml:space="preserve">аружения </w:t>
      </w:r>
      <w:r w:rsidR="00A07CA5">
        <w:t>и оповещения о пожаре</w:t>
      </w:r>
      <w:r w:rsidR="00887229">
        <w:t xml:space="preserve"> на ранней стадии его развития</w:t>
      </w:r>
      <w:r w:rsidR="00A07CA5">
        <w:t xml:space="preserve"> - </w:t>
      </w:r>
      <w:r w:rsidR="006440D5" w:rsidRPr="006440D5">
        <w:rPr>
          <w:b/>
        </w:rPr>
        <w:t xml:space="preserve">автономный </w:t>
      </w:r>
      <w:r w:rsidR="004B31C6">
        <w:rPr>
          <w:b/>
        </w:rPr>
        <w:t xml:space="preserve">дымовой </w:t>
      </w:r>
      <w:r w:rsidR="006440D5" w:rsidRPr="006440D5">
        <w:rPr>
          <w:b/>
        </w:rPr>
        <w:t xml:space="preserve">пожарный </w:t>
      </w:r>
      <w:proofErr w:type="spellStart"/>
      <w:r w:rsidR="006440D5" w:rsidRPr="006440D5">
        <w:rPr>
          <w:b/>
        </w:rPr>
        <w:t>извещатель</w:t>
      </w:r>
      <w:proofErr w:type="spellEnd"/>
      <w:r w:rsidR="006440D5" w:rsidRPr="006440D5">
        <w:rPr>
          <w:b/>
        </w:rPr>
        <w:t xml:space="preserve"> с GSM-</w:t>
      </w:r>
      <w:r w:rsidR="00E04B78">
        <w:rPr>
          <w:b/>
        </w:rPr>
        <w:t>оповещением</w:t>
      </w:r>
      <w:r w:rsidR="006440D5" w:rsidRPr="006440D5">
        <w:rPr>
          <w:b/>
        </w:rPr>
        <w:t>.</w:t>
      </w:r>
    </w:p>
    <w:p w:rsidR="006440D5" w:rsidRDefault="004B31C6" w:rsidP="006440D5">
      <w:pPr>
        <w:ind w:firstLine="708"/>
        <w:jc w:val="both"/>
      </w:pPr>
      <w:r>
        <w:t xml:space="preserve">Данный </w:t>
      </w:r>
      <w:proofErr w:type="spellStart"/>
      <w:r>
        <w:t>извещатель</w:t>
      </w:r>
      <w:proofErr w:type="spellEnd"/>
      <w:r w:rsidR="006440D5" w:rsidRPr="006440D5">
        <w:t xml:space="preserve"> предназначен для обнаружения возгорания в закрытом помещении, сопровождающегося появлением дыма.</w:t>
      </w:r>
      <w:r w:rsidR="005B4060">
        <w:t xml:space="preserve"> Работа </w:t>
      </w:r>
      <w:proofErr w:type="spellStart"/>
      <w:r w:rsidR="005B4060">
        <w:t>извещателя</w:t>
      </w:r>
      <w:proofErr w:type="spellEnd"/>
      <w:r w:rsidR="005B4060">
        <w:t xml:space="preserve"> осуществляется от </w:t>
      </w:r>
      <w:r w:rsidR="005E197D">
        <w:t xml:space="preserve">собственной </w:t>
      </w:r>
      <w:r w:rsidR="00E04B78">
        <w:t>батареи питания.</w:t>
      </w:r>
    </w:p>
    <w:p w:rsidR="00E812D7" w:rsidRPr="006440D5" w:rsidRDefault="00E812D7" w:rsidP="006440D5">
      <w:pPr>
        <w:ind w:firstLine="708"/>
        <w:jc w:val="both"/>
      </w:pPr>
    </w:p>
    <w:p w:rsidR="006440D5" w:rsidRPr="006440D5" w:rsidRDefault="00400054" w:rsidP="00C07BAA">
      <w:pPr>
        <w:ind w:firstLine="70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59690</wp:posOffset>
            </wp:positionV>
            <wp:extent cx="181673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90" y="21204"/>
                <wp:lineTo x="212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D5" w:rsidRPr="006440D5">
        <w:t xml:space="preserve">При обнаружении возгорания </w:t>
      </w:r>
      <w:proofErr w:type="spellStart"/>
      <w:r w:rsidR="006440D5" w:rsidRPr="006440D5">
        <w:t>извещатель</w:t>
      </w:r>
      <w:proofErr w:type="spellEnd"/>
      <w:r w:rsidR="006440D5" w:rsidRPr="006440D5">
        <w:t xml:space="preserve"> оповестит о нем:</w:t>
      </w:r>
      <w:r w:rsidR="00297CC9" w:rsidRPr="00297C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40D5" w:rsidRPr="006440D5" w:rsidRDefault="006440D5" w:rsidP="006440D5">
      <w:pPr>
        <w:ind w:firstLine="708"/>
        <w:jc w:val="both"/>
      </w:pPr>
      <w:r w:rsidRPr="006440D5">
        <w:t>- звуком сирен</w:t>
      </w:r>
      <w:r w:rsidR="00161503">
        <w:t>ы и световой индикацией,</w:t>
      </w:r>
    </w:p>
    <w:p w:rsidR="006440D5" w:rsidRPr="006440D5" w:rsidRDefault="006440D5" w:rsidP="006440D5">
      <w:pPr>
        <w:ind w:firstLine="708"/>
        <w:jc w:val="both"/>
      </w:pPr>
      <w:r w:rsidRPr="006440D5">
        <w:t>- дозвоном и рассылкой SMS-сообщений на запрограммированные телефонные номера</w:t>
      </w:r>
      <w:r w:rsidR="00C07BAA">
        <w:t xml:space="preserve"> (до 6 телефонных номеров)</w:t>
      </w:r>
      <w:r w:rsidRPr="006440D5">
        <w:t>;</w:t>
      </w:r>
    </w:p>
    <w:p w:rsidR="006440D5" w:rsidRDefault="006440D5" w:rsidP="006440D5">
      <w:pPr>
        <w:ind w:firstLine="708"/>
        <w:jc w:val="both"/>
      </w:pPr>
      <w:r w:rsidRPr="006440D5">
        <w:t xml:space="preserve">- </w:t>
      </w:r>
      <w:r w:rsidR="00887229" w:rsidRPr="006440D5">
        <w:t>отправкой SMS</w:t>
      </w:r>
      <w:r w:rsidRPr="006440D5">
        <w:t>-сообщений на пультовую систему.</w:t>
      </w:r>
    </w:p>
    <w:p w:rsidR="00DC3304" w:rsidRPr="006440D5" w:rsidRDefault="00DC3304" w:rsidP="006440D5">
      <w:pPr>
        <w:ind w:firstLine="708"/>
        <w:jc w:val="both"/>
      </w:pPr>
    </w:p>
    <w:p w:rsidR="00033226" w:rsidRPr="00033226" w:rsidRDefault="00A2041E" w:rsidP="00033226">
      <w:pPr>
        <w:ind w:firstLine="708"/>
        <w:jc w:val="both"/>
      </w:pPr>
      <w:r>
        <w:t>Что</w:t>
      </w:r>
      <w:r w:rsidR="00033226" w:rsidRPr="00033226">
        <w:t xml:space="preserve"> позволяет оперативно реагировать на ситуацию, своевременно принимать меры по тушению пожара, спасению людей и материальных ценностей.</w:t>
      </w:r>
    </w:p>
    <w:p w:rsidR="00033226" w:rsidRDefault="00033226" w:rsidP="00033226">
      <w:pPr>
        <w:jc w:val="both"/>
      </w:pPr>
    </w:p>
    <w:p w:rsidR="006440D5" w:rsidRPr="006440D5" w:rsidRDefault="006440D5" w:rsidP="006440D5">
      <w:pPr>
        <w:ind w:firstLine="708"/>
        <w:jc w:val="both"/>
      </w:pPr>
      <w:r w:rsidRPr="006440D5">
        <w:t>Доведите данную информацию до родных и близких Вам людей.</w:t>
      </w:r>
    </w:p>
    <w:p w:rsidR="00E812D7" w:rsidRDefault="00E812D7" w:rsidP="006440D5">
      <w:pPr>
        <w:pStyle w:val="a3"/>
        <w:tabs>
          <w:tab w:val="left" w:pos="709"/>
        </w:tabs>
        <w:ind w:firstLine="0"/>
        <w:rPr>
          <w:b/>
          <w:lang w:val="ru-RU"/>
        </w:rPr>
      </w:pPr>
    </w:p>
    <w:p w:rsidR="004A6712" w:rsidRPr="00033226" w:rsidRDefault="00E812D7" w:rsidP="006440D5">
      <w:pPr>
        <w:pStyle w:val="a3"/>
        <w:tabs>
          <w:tab w:val="left" w:pos="709"/>
        </w:tabs>
        <w:ind w:firstLine="0"/>
        <w:rPr>
          <w:lang w:val="ru-RU"/>
        </w:rPr>
      </w:pPr>
      <w:r>
        <w:rPr>
          <w:b/>
          <w:lang w:val="ru-RU"/>
        </w:rPr>
        <w:tab/>
      </w:r>
      <w:r w:rsidR="00033226">
        <w:rPr>
          <w:b/>
        </w:rPr>
        <w:t xml:space="preserve">Помните </w:t>
      </w:r>
      <w:r w:rsidR="004A6712" w:rsidRPr="00C329A5">
        <w:rPr>
          <w:b/>
        </w:rPr>
        <w:t>пожар легче предупредить, чем потушить</w:t>
      </w:r>
      <w:r w:rsidR="00033226">
        <w:rPr>
          <w:b/>
          <w:lang w:val="ru-RU"/>
        </w:rPr>
        <w:t>!</w:t>
      </w:r>
    </w:p>
    <w:p w:rsidR="00033226" w:rsidRDefault="00033226" w:rsidP="00122A3C">
      <w:pPr>
        <w:pStyle w:val="a3"/>
        <w:ind w:firstLine="0"/>
      </w:pPr>
    </w:p>
    <w:p w:rsidR="00C74E92" w:rsidRDefault="00C74E92" w:rsidP="00C74E92">
      <w:pPr>
        <w:pStyle w:val="a3"/>
      </w:pPr>
      <w:r>
        <w:t>При возникновении пожара немедленно звоните</w:t>
      </w:r>
      <w:r>
        <w:rPr>
          <w:lang w:val="ru-RU"/>
        </w:rPr>
        <w:t xml:space="preserve"> </w:t>
      </w:r>
      <w:r>
        <w:t>по телефону службы спасения</w:t>
      </w:r>
    </w:p>
    <w:p w:rsidR="004A6712" w:rsidRPr="00E129C6" w:rsidRDefault="00C74E92" w:rsidP="006B55A6">
      <w:pPr>
        <w:pStyle w:val="a3"/>
      </w:pPr>
      <w:r w:rsidRPr="00C74E92">
        <w:rPr>
          <w:b/>
        </w:rPr>
        <w:t>«101», «112»</w:t>
      </w:r>
      <w:r>
        <w:t>.</w:t>
      </w:r>
    </w:p>
    <w:p w:rsidR="00100D54" w:rsidRDefault="00100D54" w:rsidP="005449C2">
      <w:pPr>
        <w:pStyle w:val="a3"/>
        <w:ind w:firstLine="0"/>
        <w:rPr>
          <w:color w:val="000000"/>
          <w:lang w:val="ru-RU"/>
        </w:rPr>
      </w:pPr>
    </w:p>
    <w:p w:rsidR="004A6712" w:rsidRPr="006440D5" w:rsidRDefault="00626C89" w:rsidP="00626C89">
      <w:pPr>
        <w:pStyle w:val="a3"/>
        <w:ind w:firstLine="0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ОНД и ПР по Нижнеудинскому району</w:t>
      </w:r>
    </w:p>
    <w:sectPr w:rsidR="004A6712" w:rsidRPr="006440D5" w:rsidSect="008571BB">
      <w:type w:val="continuous"/>
      <w:pgSz w:w="11906" w:h="16838"/>
      <w:pgMar w:top="1079" w:right="746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D"/>
    <w:rsid w:val="0000565E"/>
    <w:rsid w:val="00016287"/>
    <w:rsid w:val="000252D7"/>
    <w:rsid w:val="00033226"/>
    <w:rsid w:val="00071688"/>
    <w:rsid w:val="00077D63"/>
    <w:rsid w:val="000A7FB8"/>
    <w:rsid w:val="000C7FB7"/>
    <w:rsid w:val="000D640F"/>
    <w:rsid w:val="000E02AA"/>
    <w:rsid w:val="000E24CA"/>
    <w:rsid w:val="000E7BA1"/>
    <w:rsid w:val="000F04D8"/>
    <w:rsid w:val="00100D54"/>
    <w:rsid w:val="00100D91"/>
    <w:rsid w:val="0010466C"/>
    <w:rsid w:val="0011144E"/>
    <w:rsid w:val="00120EEE"/>
    <w:rsid w:val="00122A3C"/>
    <w:rsid w:val="001349A5"/>
    <w:rsid w:val="0013587C"/>
    <w:rsid w:val="00135B0A"/>
    <w:rsid w:val="001430BC"/>
    <w:rsid w:val="0015340A"/>
    <w:rsid w:val="00161503"/>
    <w:rsid w:val="001A402A"/>
    <w:rsid w:val="001A690A"/>
    <w:rsid w:val="001C52B0"/>
    <w:rsid w:val="001C6816"/>
    <w:rsid w:val="001F0825"/>
    <w:rsid w:val="00203983"/>
    <w:rsid w:val="00231A00"/>
    <w:rsid w:val="0023303F"/>
    <w:rsid w:val="00235680"/>
    <w:rsid w:val="00236DD5"/>
    <w:rsid w:val="00244312"/>
    <w:rsid w:val="00270368"/>
    <w:rsid w:val="00281458"/>
    <w:rsid w:val="00282301"/>
    <w:rsid w:val="0028495B"/>
    <w:rsid w:val="00290671"/>
    <w:rsid w:val="00293FA9"/>
    <w:rsid w:val="00297CC9"/>
    <w:rsid w:val="002B002E"/>
    <w:rsid w:val="002E0B31"/>
    <w:rsid w:val="002E1834"/>
    <w:rsid w:val="002F1D75"/>
    <w:rsid w:val="003223BF"/>
    <w:rsid w:val="00324DE7"/>
    <w:rsid w:val="00357DA4"/>
    <w:rsid w:val="00361F7C"/>
    <w:rsid w:val="00390248"/>
    <w:rsid w:val="003923CB"/>
    <w:rsid w:val="003B10B7"/>
    <w:rsid w:val="003B1325"/>
    <w:rsid w:val="003B486A"/>
    <w:rsid w:val="003C61F5"/>
    <w:rsid w:val="003D1B98"/>
    <w:rsid w:val="003D2590"/>
    <w:rsid w:val="003F4496"/>
    <w:rsid w:val="00400054"/>
    <w:rsid w:val="00406414"/>
    <w:rsid w:val="0041539F"/>
    <w:rsid w:val="00416463"/>
    <w:rsid w:val="00436184"/>
    <w:rsid w:val="004432BC"/>
    <w:rsid w:val="004724B5"/>
    <w:rsid w:val="00475844"/>
    <w:rsid w:val="00494C51"/>
    <w:rsid w:val="004A1980"/>
    <w:rsid w:val="004A5723"/>
    <w:rsid w:val="004A6712"/>
    <w:rsid w:val="004B31C6"/>
    <w:rsid w:val="004B38A3"/>
    <w:rsid w:val="004B4345"/>
    <w:rsid w:val="004C7C8C"/>
    <w:rsid w:val="004D2E23"/>
    <w:rsid w:val="00500C2E"/>
    <w:rsid w:val="00532975"/>
    <w:rsid w:val="005449C2"/>
    <w:rsid w:val="005A4563"/>
    <w:rsid w:val="005B4060"/>
    <w:rsid w:val="005C669D"/>
    <w:rsid w:val="005E197D"/>
    <w:rsid w:val="005E39EA"/>
    <w:rsid w:val="00626C89"/>
    <w:rsid w:val="00632006"/>
    <w:rsid w:val="006440D5"/>
    <w:rsid w:val="00646C30"/>
    <w:rsid w:val="006522E1"/>
    <w:rsid w:val="00655ABA"/>
    <w:rsid w:val="0066109D"/>
    <w:rsid w:val="00673863"/>
    <w:rsid w:val="00673F0A"/>
    <w:rsid w:val="00676426"/>
    <w:rsid w:val="006B36B3"/>
    <w:rsid w:val="006B55A6"/>
    <w:rsid w:val="006C33CE"/>
    <w:rsid w:val="006E6B21"/>
    <w:rsid w:val="00704FD1"/>
    <w:rsid w:val="007125BF"/>
    <w:rsid w:val="007229BC"/>
    <w:rsid w:val="00736A4E"/>
    <w:rsid w:val="007759BB"/>
    <w:rsid w:val="00784518"/>
    <w:rsid w:val="0079703D"/>
    <w:rsid w:val="007A5D98"/>
    <w:rsid w:val="007D66DC"/>
    <w:rsid w:val="007D7656"/>
    <w:rsid w:val="007E04C8"/>
    <w:rsid w:val="007E0CE4"/>
    <w:rsid w:val="007F04BD"/>
    <w:rsid w:val="007F3277"/>
    <w:rsid w:val="007F6CA8"/>
    <w:rsid w:val="00813718"/>
    <w:rsid w:val="008240C8"/>
    <w:rsid w:val="00833751"/>
    <w:rsid w:val="00855BFC"/>
    <w:rsid w:val="008571BB"/>
    <w:rsid w:val="00857B84"/>
    <w:rsid w:val="00860805"/>
    <w:rsid w:val="0086136A"/>
    <w:rsid w:val="0086261B"/>
    <w:rsid w:val="00862905"/>
    <w:rsid w:val="008868F3"/>
    <w:rsid w:val="00887229"/>
    <w:rsid w:val="00893560"/>
    <w:rsid w:val="008A7980"/>
    <w:rsid w:val="008C61D3"/>
    <w:rsid w:val="008E4A7C"/>
    <w:rsid w:val="008F08F3"/>
    <w:rsid w:val="009047E0"/>
    <w:rsid w:val="0091044F"/>
    <w:rsid w:val="009128D4"/>
    <w:rsid w:val="0096126D"/>
    <w:rsid w:val="00963144"/>
    <w:rsid w:val="00984F8B"/>
    <w:rsid w:val="009A0861"/>
    <w:rsid w:val="009C31BB"/>
    <w:rsid w:val="009C4BCA"/>
    <w:rsid w:val="009D0B86"/>
    <w:rsid w:val="009F26E8"/>
    <w:rsid w:val="009F4113"/>
    <w:rsid w:val="009F5CA8"/>
    <w:rsid w:val="00A0441F"/>
    <w:rsid w:val="00A07CA5"/>
    <w:rsid w:val="00A2041E"/>
    <w:rsid w:val="00A222B7"/>
    <w:rsid w:val="00A24682"/>
    <w:rsid w:val="00A44A02"/>
    <w:rsid w:val="00A504AC"/>
    <w:rsid w:val="00A74B32"/>
    <w:rsid w:val="00A84F1F"/>
    <w:rsid w:val="00AA5ADB"/>
    <w:rsid w:val="00AB3792"/>
    <w:rsid w:val="00AB6388"/>
    <w:rsid w:val="00B051DA"/>
    <w:rsid w:val="00B1290D"/>
    <w:rsid w:val="00B202D4"/>
    <w:rsid w:val="00B247F4"/>
    <w:rsid w:val="00B34AE1"/>
    <w:rsid w:val="00B3632B"/>
    <w:rsid w:val="00B37DFC"/>
    <w:rsid w:val="00B46A45"/>
    <w:rsid w:val="00B711C9"/>
    <w:rsid w:val="00B77D1C"/>
    <w:rsid w:val="00B82514"/>
    <w:rsid w:val="00B97221"/>
    <w:rsid w:val="00BA3075"/>
    <w:rsid w:val="00BA6FD2"/>
    <w:rsid w:val="00BD0476"/>
    <w:rsid w:val="00BD7654"/>
    <w:rsid w:val="00BD7E3B"/>
    <w:rsid w:val="00BE1FE4"/>
    <w:rsid w:val="00BF7A74"/>
    <w:rsid w:val="00C06463"/>
    <w:rsid w:val="00C07BAA"/>
    <w:rsid w:val="00C15A86"/>
    <w:rsid w:val="00C22456"/>
    <w:rsid w:val="00C329A5"/>
    <w:rsid w:val="00C50212"/>
    <w:rsid w:val="00C56485"/>
    <w:rsid w:val="00C66173"/>
    <w:rsid w:val="00C74E92"/>
    <w:rsid w:val="00C8788E"/>
    <w:rsid w:val="00C9034C"/>
    <w:rsid w:val="00C91F46"/>
    <w:rsid w:val="00CA59C7"/>
    <w:rsid w:val="00CB2EED"/>
    <w:rsid w:val="00CC11FC"/>
    <w:rsid w:val="00CE1473"/>
    <w:rsid w:val="00CF6915"/>
    <w:rsid w:val="00D03A37"/>
    <w:rsid w:val="00D053FE"/>
    <w:rsid w:val="00D2245A"/>
    <w:rsid w:val="00D32676"/>
    <w:rsid w:val="00D3373E"/>
    <w:rsid w:val="00D510B9"/>
    <w:rsid w:val="00D522B5"/>
    <w:rsid w:val="00D61983"/>
    <w:rsid w:val="00D67D3F"/>
    <w:rsid w:val="00D77CFE"/>
    <w:rsid w:val="00D921CD"/>
    <w:rsid w:val="00DB3867"/>
    <w:rsid w:val="00DB41D4"/>
    <w:rsid w:val="00DB5F78"/>
    <w:rsid w:val="00DC3304"/>
    <w:rsid w:val="00DE4DCE"/>
    <w:rsid w:val="00DE6E9A"/>
    <w:rsid w:val="00DF1DDC"/>
    <w:rsid w:val="00DF5F20"/>
    <w:rsid w:val="00E0317B"/>
    <w:rsid w:val="00E04B78"/>
    <w:rsid w:val="00E10508"/>
    <w:rsid w:val="00E129C6"/>
    <w:rsid w:val="00E33AC2"/>
    <w:rsid w:val="00E36707"/>
    <w:rsid w:val="00E479B8"/>
    <w:rsid w:val="00E51DAD"/>
    <w:rsid w:val="00E549BB"/>
    <w:rsid w:val="00E576EA"/>
    <w:rsid w:val="00E7128B"/>
    <w:rsid w:val="00E812D7"/>
    <w:rsid w:val="00E85F1F"/>
    <w:rsid w:val="00E9319E"/>
    <w:rsid w:val="00EA092D"/>
    <w:rsid w:val="00EB1993"/>
    <w:rsid w:val="00EB1B18"/>
    <w:rsid w:val="00ED5A91"/>
    <w:rsid w:val="00ED7273"/>
    <w:rsid w:val="00EE7937"/>
    <w:rsid w:val="00EF0BBB"/>
    <w:rsid w:val="00F04D98"/>
    <w:rsid w:val="00F26802"/>
    <w:rsid w:val="00F27268"/>
    <w:rsid w:val="00F506F2"/>
    <w:rsid w:val="00F55D0E"/>
    <w:rsid w:val="00F569F0"/>
    <w:rsid w:val="00F6153A"/>
    <w:rsid w:val="00F757D6"/>
    <w:rsid w:val="00F77E80"/>
    <w:rsid w:val="00F9295D"/>
    <w:rsid w:val="00F957DF"/>
    <w:rsid w:val="00FA75BA"/>
    <w:rsid w:val="00FC58F0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8C59-FC10-4A2F-9B58-5808720C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09D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locked/>
    <w:rsid w:val="00EB1B18"/>
    <w:rPr>
      <w:rFonts w:cs="Times New Roman"/>
      <w:sz w:val="24"/>
      <w:szCs w:val="24"/>
    </w:rPr>
  </w:style>
  <w:style w:type="paragraph" w:customStyle="1" w:styleId="a5">
    <w:name w:val="Знак"/>
    <w:basedOn w:val="a"/>
    <w:rsid w:val="00661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semiHidden/>
    <w:rsid w:val="00135B0A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EB1B18"/>
    <w:rPr>
      <w:rFonts w:cs="Times New Roman"/>
      <w:sz w:val="2"/>
    </w:rPr>
  </w:style>
  <w:style w:type="paragraph" w:styleId="a8">
    <w:name w:val="Normal (Web)"/>
    <w:basedOn w:val="a"/>
    <w:uiPriority w:val="99"/>
    <w:unhideWhenUsed/>
    <w:rsid w:val="00E36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 пожарного надзора</vt:lpstr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 пожарного надзора</dc:title>
  <dc:subject/>
  <dc:creator>virtmir</dc:creator>
  <cp:keywords/>
  <cp:lastModifiedBy>Евгений</cp:lastModifiedBy>
  <cp:revision>3</cp:revision>
  <cp:lastPrinted>2021-02-03T05:51:00Z</cp:lastPrinted>
  <dcterms:created xsi:type="dcterms:W3CDTF">2023-02-01T03:19:00Z</dcterms:created>
  <dcterms:modified xsi:type="dcterms:W3CDTF">2023-02-01T03:35:00Z</dcterms:modified>
</cp:coreProperties>
</file>