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6" w:rsidRPr="009E6788" w:rsidRDefault="00AD206A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16.06</w:t>
      </w:r>
      <w:r w:rsidR="005D05C5">
        <w:rPr>
          <w:b/>
          <w:sz w:val="32"/>
          <w:szCs w:val="32"/>
        </w:rPr>
        <w:t>.2022</w:t>
      </w:r>
      <w:r w:rsidR="00EC596A">
        <w:rPr>
          <w:b/>
          <w:sz w:val="32"/>
          <w:szCs w:val="32"/>
        </w:rPr>
        <w:t>г</w:t>
      </w:r>
      <w:r w:rsidR="00827046" w:rsidRPr="009E6788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122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РОССИЙСКАЯ ФЕДЕРАЦИЯ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ИРКУТСКАЯ ОБЛАСТЬ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НИЖНЕУДИНСКИЙ МУНИЦИПАЛЬНЫЙ РАЙОН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УСТЬ-РУБАХИНСКОЕ МУНИЦИПАЛЬНОЕ ОБРАЗОВАНИЕ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АДМИНИСТРАЦИЯ</w:t>
      </w:r>
    </w:p>
    <w:p w:rsidR="00827046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ПОСТАНОВЛЕНИЕ</w:t>
      </w:r>
    </w:p>
    <w:p w:rsidR="00645662" w:rsidRDefault="00645662" w:rsidP="00827046">
      <w:pPr>
        <w:spacing w:after="0" w:line="240" w:lineRule="auto"/>
        <w:jc w:val="center"/>
        <w:rPr>
          <w:b/>
          <w:sz w:val="32"/>
          <w:szCs w:val="32"/>
        </w:rPr>
      </w:pPr>
    </w:p>
    <w:p w:rsidR="003B6F7B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AD206A">
        <w:rPr>
          <w:b/>
          <w:sz w:val="32"/>
          <w:szCs w:val="32"/>
        </w:rPr>
        <w:t xml:space="preserve"> ВНЕСЕНИИ ИЗМЕНЕНИЙ В ПУНКТ 1 ПОСТАНОВЛЕНИЯ</w:t>
      </w:r>
    </w:p>
    <w:p w:rsidR="003B6F7B" w:rsidRDefault="00AD206A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ОТ 25 АПРЕЛЯ  2022 ГОДА №86</w:t>
      </w:r>
    </w:p>
    <w:p w:rsidR="00827046" w:rsidRDefault="00AD206A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</w:t>
      </w:r>
      <w:r w:rsidR="00827046">
        <w:rPr>
          <w:b/>
          <w:sz w:val="32"/>
          <w:szCs w:val="32"/>
        </w:rPr>
        <w:t>Б УСТАНОВЛЕНИИ НА ТЕРРИТОРИИ УСТЬ-РУБАХИНСКОГО МУНИЦИПАЛЬНОГО ОБРАЗОВАНИЯ ОСОБОГО ПРОТИВОПОЖАРНОГО РЕЖИМА</w:t>
      </w:r>
      <w:r>
        <w:rPr>
          <w:b/>
          <w:sz w:val="32"/>
          <w:szCs w:val="32"/>
        </w:rPr>
        <w:t>»</w:t>
      </w:r>
    </w:p>
    <w:p w:rsidR="00B55F02" w:rsidRDefault="00B55F02" w:rsidP="0068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0E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843A4" w:rsidRPr="006319B4">
        <w:rPr>
          <w:rFonts w:ascii="Arial" w:hAnsi="Arial" w:cs="Arial"/>
          <w:sz w:val="24"/>
          <w:szCs w:val="24"/>
        </w:rPr>
        <w:t xml:space="preserve">В связи с </w:t>
      </w:r>
      <w:r w:rsidR="00DC5F55">
        <w:rPr>
          <w:rFonts w:ascii="Arial" w:hAnsi="Arial" w:cs="Arial"/>
          <w:sz w:val="24"/>
          <w:szCs w:val="24"/>
        </w:rPr>
        <w:t xml:space="preserve"> </w:t>
      </w:r>
      <w:r w:rsidR="00AD206A">
        <w:rPr>
          <w:rFonts w:ascii="Arial" w:hAnsi="Arial" w:cs="Arial"/>
          <w:sz w:val="24"/>
          <w:szCs w:val="24"/>
        </w:rPr>
        <w:t>сохранением</w:t>
      </w:r>
      <w:r w:rsidR="002B4DA7">
        <w:rPr>
          <w:rFonts w:ascii="Arial" w:hAnsi="Arial" w:cs="Arial"/>
          <w:sz w:val="24"/>
          <w:szCs w:val="24"/>
        </w:rPr>
        <w:t xml:space="preserve"> периода особой пожарной опасности, связанной с прогнозом </w:t>
      </w:r>
      <w:r w:rsidR="00D05854">
        <w:rPr>
          <w:rFonts w:ascii="Arial" w:hAnsi="Arial" w:cs="Arial"/>
          <w:sz w:val="24"/>
          <w:szCs w:val="24"/>
        </w:rPr>
        <w:t xml:space="preserve"> </w:t>
      </w:r>
      <w:r w:rsidR="002B4DA7">
        <w:rPr>
          <w:rFonts w:ascii="Arial" w:hAnsi="Arial" w:cs="Arial"/>
          <w:sz w:val="24"/>
          <w:szCs w:val="24"/>
        </w:rPr>
        <w:t>неблагоприятных метеорологических явлений и возника</w:t>
      </w:r>
      <w:r w:rsidR="00803B79">
        <w:rPr>
          <w:rFonts w:ascii="Arial" w:hAnsi="Arial" w:cs="Arial"/>
          <w:sz w:val="24"/>
          <w:szCs w:val="24"/>
        </w:rPr>
        <w:t>ющей угрозой населенным пунктам</w:t>
      </w:r>
      <w:r w:rsidR="00DF7D16">
        <w:rPr>
          <w:rFonts w:ascii="Arial" w:hAnsi="Arial" w:cs="Arial"/>
          <w:sz w:val="24"/>
          <w:szCs w:val="24"/>
        </w:rPr>
        <w:t>, в</w:t>
      </w:r>
      <w:r w:rsidR="002B4DA7">
        <w:rPr>
          <w:rFonts w:ascii="Arial" w:hAnsi="Arial" w:cs="Arial"/>
          <w:sz w:val="24"/>
          <w:szCs w:val="24"/>
        </w:rPr>
        <w:t xml:space="preserve"> целях обеспечения жизнедеятельности населения,</w:t>
      </w:r>
      <w:r w:rsidR="00DA427C">
        <w:rPr>
          <w:rFonts w:ascii="Arial" w:hAnsi="Arial" w:cs="Arial"/>
          <w:sz w:val="24"/>
          <w:szCs w:val="24"/>
        </w:rPr>
        <w:t xml:space="preserve"> </w:t>
      </w:r>
      <w:r w:rsidR="002B4DA7">
        <w:rPr>
          <w:rFonts w:ascii="Arial" w:hAnsi="Arial" w:cs="Arial"/>
          <w:sz w:val="24"/>
          <w:szCs w:val="24"/>
        </w:rPr>
        <w:t>в</w:t>
      </w:r>
      <w:r w:rsidR="00DF7D16">
        <w:rPr>
          <w:rFonts w:ascii="Arial" w:hAnsi="Arial" w:cs="Arial"/>
          <w:sz w:val="24"/>
          <w:szCs w:val="24"/>
        </w:rPr>
        <w:t xml:space="preserve"> соответствии с Федеральным Законам</w:t>
      </w:r>
      <w:r w:rsidR="008843A4" w:rsidRPr="006319B4">
        <w:rPr>
          <w:rFonts w:ascii="Arial" w:hAnsi="Arial" w:cs="Arial"/>
          <w:sz w:val="24"/>
          <w:szCs w:val="24"/>
        </w:rPr>
        <w:t xml:space="preserve"> от 21.12.1994г. № 69-ФЗ «О пожарной безопасности»,</w:t>
      </w:r>
      <w:r w:rsidR="002B4DA7">
        <w:rPr>
          <w:rFonts w:ascii="Arial" w:hAnsi="Arial" w:cs="Arial"/>
          <w:sz w:val="24"/>
          <w:szCs w:val="24"/>
        </w:rPr>
        <w:t xml:space="preserve"> Законом Иркутской области от 07.10.2008г №78-оз «О пожарной безопасности в Иркутской области,</w:t>
      </w:r>
      <w:r w:rsidR="00DF7D1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</w:t>
      </w:r>
      <w:r w:rsidR="00000424">
        <w:rPr>
          <w:rFonts w:ascii="Arial" w:hAnsi="Arial" w:cs="Arial"/>
          <w:sz w:val="24"/>
          <w:szCs w:val="24"/>
        </w:rPr>
        <w:t xml:space="preserve">21.04.2022 </w:t>
      </w:r>
      <w:r w:rsidR="00D05854">
        <w:rPr>
          <w:rFonts w:ascii="Arial" w:hAnsi="Arial" w:cs="Arial"/>
          <w:sz w:val="24"/>
          <w:szCs w:val="24"/>
        </w:rPr>
        <w:t>г</w:t>
      </w:r>
      <w:r w:rsidR="00DF7D16">
        <w:rPr>
          <w:rFonts w:ascii="Arial" w:hAnsi="Arial" w:cs="Arial"/>
          <w:sz w:val="24"/>
          <w:szCs w:val="24"/>
        </w:rPr>
        <w:t xml:space="preserve"> №</w:t>
      </w:r>
      <w:r w:rsidR="00000424">
        <w:rPr>
          <w:rFonts w:ascii="Arial" w:hAnsi="Arial" w:cs="Arial"/>
          <w:sz w:val="24"/>
          <w:szCs w:val="24"/>
        </w:rPr>
        <w:t>309</w:t>
      </w:r>
      <w:r w:rsidR="002B4DA7">
        <w:rPr>
          <w:rFonts w:ascii="Arial" w:hAnsi="Arial" w:cs="Arial"/>
          <w:sz w:val="24"/>
          <w:szCs w:val="24"/>
        </w:rPr>
        <w:t>-пп</w:t>
      </w:r>
      <w:r w:rsidR="00DF7D16">
        <w:rPr>
          <w:rFonts w:ascii="Arial" w:hAnsi="Arial" w:cs="Arial"/>
          <w:sz w:val="24"/>
          <w:szCs w:val="24"/>
        </w:rPr>
        <w:t xml:space="preserve"> «Об установлении на</w:t>
      </w:r>
      <w:proofErr w:type="gramEnd"/>
      <w:r w:rsidR="00DF7D16">
        <w:rPr>
          <w:rFonts w:ascii="Arial" w:hAnsi="Arial" w:cs="Arial"/>
          <w:sz w:val="24"/>
          <w:szCs w:val="24"/>
        </w:rPr>
        <w:t xml:space="preserve"> территории Иркутской области особого противопожарного режима»</w:t>
      </w:r>
      <w:r w:rsidR="003B6F7B">
        <w:rPr>
          <w:rFonts w:ascii="Arial" w:hAnsi="Arial" w:cs="Arial"/>
          <w:sz w:val="24"/>
          <w:szCs w:val="24"/>
        </w:rPr>
        <w:t xml:space="preserve">, </w:t>
      </w:r>
      <w:r w:rsidR="003B6F7B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3B6F7B">
        <w:rPr>
          <w:rFonts w:ascii="Arial" w:hAnsi="Arial" w:cs="Arial"/>
          <w:sz w:val="24"/>
          <w:szCs w:val="24"/>
        </w:rPr>
        <w:t>15.06</w:t>
      </w:r>
      <w:r w:rsidR="003B6F7B">
        <w:rPr>
          <w:rFonts w:ascii="Arial" w:hAnsi="Arial" w:cs="Arial"/>
          <w:sz w:val="24"/>
          <w:szCs w:val="24"/>
        </w:rPr>
        <w:t>.2022 г №</w:t>
      </w:r>
      <w:r w:rsidR="003B6F7B">
        <w:rPr>
          <w:rFonts w:ascii="Arial" w:hAnsi="Arial" w:cs="Arial"/>
          <w:sz w:val="24"/>
          <w:szCs w:val="24"/>
        </w:rPr>
        <w:t>467</w:t>
      </w:r>
      <w:r w:rsidR="003B6F7B">
        <w:rPr>
          <w:rFonts w:ascii="Arial" w:hAnsi="Arial" w:cs="Arial"/>
          <w:sz w:val="24"/>
          <w:szCs w:val="24"/>
        </w:rPr>
        <w:t>-пп</w:t>
      </w:r>
      <w:r w:rsidR="003B6F7B">
        <w:rPr>
          <w:rFonts w:ascii="Arial" w:hAnsi="Arial" w:cs="Arial"/>
          <w:sz w:val="24"/>
          <w:szCs w:val="24"/>
        </w:rPr>
        <w:t xml:space="preserve"> «О внесении изменений в пункт 1 постановления Правительства Иркутской области от 21.04.2022 года №309-пп»</w:t>
      </w:r>
      <w:r w:rsidR="00DF7D16">
        <w:rPr>
          <w:rFonts w:ascii="Arial" w:hAnsi="Arial" w:cs="Arial"/>
          <w:sz w:val="24"/>
          <w:szCs w:val="24"/>
        </w:rPr>
        <w:t>,</w:t>
      </w:r>
      <w:r w:rsidR="00D83731" w:rsidRPr="006319B4">
        <w:rPr>
          <w:rFonts w:ascii="Arial" w:hAnsi="Arial" w:cs="Arial"/>
          <w:sz w:val="24"/>
          <w:szCs w:val="24"/>
        </w:rPr>
        <w:t xml:space="preserve"> </w:t>
      </w:r>
      <w:r w:rsidR="00EF3A0E" w:rsidRPr="006319B4">
        <w:rPr>
          <w:rFonts w:ascii="Arial" w:hAnsi="Arial" w:cs="Arial"/>
          <w:sz w:val="24"/>
          <w:szCs w:val="24"/>
        </w:rPr>
        <w:t xml:space="preserve"> руководствуясь Уставом Ус</w:t>
      </w:r>
      <w:r w:rsidR="000C1F19">
        <w:rPr>
          <w:rFonts w:ascii="Arial" w:hAnsi="Arial" w:cs="Arial"/>
          <w:sz w:val="24"/>
          <w:szCs w:val="24"/>
        </w:rPr>
        <w:t xml:space="preserve">ть-Рубахинского муниципального, </w:t>
      </w:r>
      <w:r w:rsidR="00EF3A0E" w:rsidRPr="006319B4">
        <w:rPr>
          <w:rFonts w:ascii="Arial" w:hAnsi="Arial" w:cs="Arial"/>
          <w:sz w:val="24"/>
          <w:szCs w:val="24"/>
        </w:rPr>
        <w:t>администрация Усть-Рубахинского муниципального образования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A0E" w:rsidRPr="006319B4" w:rsidRDefault="00EF3A0E" w:rsidP="006319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19B4">
        <w:rPr>
          <w:rFonts w:ascii="Arial" w:hAnsi="Arial" w:cs="Arial"/>
          <w:b/>
          <w:sz w:val="30"/>
          <w:szCs w:val="30"/>
        </w:rPr>
        <w:t>ПОСТАНОВЛЯЕТ: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0D5" w:rsidRPr="006319B4" w:rsidRDefault="00D83731" w:rsidP="003B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1.</w:t>
      </w:r>
      <w:r w:rsidR="003B6F7B">
        <w:rPr>
          <w:rFonts w:ascii="Arial" w:hAnsi="Arial" w:cs="Arial"/>
          <w:sz w:val="24"/>
          <w:szCs w:val="24"/>
        </w:rPr>
        <w:t xml:space="preserve">Внести в пункт 1 постановления администрации Усть-Рубахинского муниципального образования от 25.04.2022 года №86 «Об установлении на территории Усть-Рубахинского муниципального образования особого противопожарного режима» изменение, заменив слова «15 июня 2022 года» словами «30 июня 2022 года». </w:t>
      </w:r>
    </w:p>
    <w:p w:rsidR="00B76B10" w:rsidRPr="006319B4" w:rsidRDefault="003B6F7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76B10" w:rsidRPr="006319B4">
        <w:rPr>
          <w:rFonts w:ascii="Arial" w:hAnsi="Arial" w:cs="Arial"/>
          <w:sz w:val="24"/>
          <w:szCs w:val="24"/>
        </w:rPr>
        <w:t>.Настоящее постановление опубликовать в средстве массовой информации «Вестник Усть-Ру</w:t>
      </w:r>
      <w:r w:rsidR="006300AD" w:rsidRPr="006319B4">
        <w:rPr>
          <w:rFonts w:ascii="Arial" w:hAnsi="Arial" w:cs="Arial"/>
          <w:sz w:val="24"/>
          <w:szCs w:val="24"/>
        </w:rPr>
        <w:t xml:space="preserve">бахинского сельского поселения» и разместить на официальном сайте </w:t>
      </w:r>
      <w:r w:rsidR="00BC4AE4" w:rsidRPr="006319B4">
        <w:rPr>
          <w:rFonts w:ascii="Arial" w:hAnsi="Arial" w:cs="Arial"/>
          <w:sz w:val="24"/>
          <w:szCs w:val="24"/>
        </w:rPr>
        <w:t>поселения.</w:t>
      </w:r>
    </w:p>
    <w:p w:rsidR="00B76B10" w:rsidRPr="006319B4" w:rsidRDefault="003B6F7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76B10" w:rsidRPr="006319B4">
        <w:rPr>
          <w:rFonts w:ascii="Arial" w:hAnsi="Arial" w:cs="Arial"/>
          <w:sz w:val="24"/>
          <w:szCs w:val="24"/>
        </w:rPr>
        <w:t>.</w:t>
      </w:r>
      <w:proofErr w:type="gramStart"/>
      <w:r w:rsidR="00B76B10" w:rsidRPr="006319B4">
        <w:rPr>
          <w:rFonts w:ascii="Arial" w:hAnsi="Arial" w:cs="Arial"/>
          <w:sz w:val="24"/>
          <w:szCs w:val="24"/>
        </w:rPr>
        <w:t>Контроль за</w:t>
      </w:r>
      <w:proofErr w:type="gramEnd"/>
      <w:r w:rsidR="00B76B10" w:rsidRPr="006319B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B10" w:rsidRPr="006319B4" w:rsidRDefault="005D05C5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05854">
        <w:rPr>
          <w:rFonts w:ascii="Arial" w:hAnsi="Arial" w:cs="Arial"/>
          <w:sz w:val="24"/>
          <w:szCs w:val="24"/>
        </w:rPr>
        <w:t>лавы</w:t>
      </w:r>
      <w:r w:rsidR="00B76B10" w:rsidRPr="006319B4">
        <w:rPr>
          <w:rFonts w:ascii="Arial" w:hAnsi="Arial" w:cs="Arial"/>
          <w:sz w:val="24"/>
          <w:szCs w:val="24"/>
        </w:rPr>
        <w:t xml:space="preserve"> Усть-Рубахинского</w:t>
      </w:r>
    </w:p>
    <w:p w:rsidR="005D05C5" w:rsidRDefault="00B76B10" w:rsidP="005D0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319B4" w:rsidRDefault="005D05C5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Бурачков</w:t>
      </w: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F22" w:rsidRPr="006319B4" w:rsidRDefault="008D0F22" w:rsidP="006319B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0F22" w:rsidRPr="006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00424"/>
    <w:rsid w:val="000A6DF9"/>
    <w:rsid w:val="000C1F19"/>
    <w:rsid w:val="000C6C27"/>
    <w:rsid w:val="00112B74"/>
    <w:rsid w:val="0011338C"/>
    <w:rsid w:val="001430B6"/>
    <w:rsid w:val="001574D3"/>
    <w:rsid w:val="00193F65"/>
    <w:rsid w:val="00275A5D"/>
    <w:rsid w:val="002B4DA7"/>
    <w:rsid w:val="00335D80"/>
    <w:rsid w:val="003B6F7B"/>
    <w:rsid w:val="003C5605"/>
    <w:rsid w:val="003D64C7"/>
    <w:rsid w:val="004A6FDD"/>
    <w:rsid w:val="004D78C6"/>
    <w:rsid w:val="00566E0A"/>
    <w:rsid w:val="005D05C5"/>
    <w:rsid w:val="005E0BA8"/>
    <w:rsid w:val="006300AD"/>
    <w:rsid w:val="006319B4"/>
    <w:rsid w:val="00645662"/>
    <w:rsid w:val="0068287E"/>
    <w:rsid w:val="006944FA"/>
    <w:rsid w:val="006945AB"/>
    <w:rsid w:val="006C1B93"/>
    <w:rsid w:val="007B64FA"/>
    <w:rsid w:val="00803B79"/>
    <w:rsid w:val="008140D5"/>
    <w:rsid w:val="00827046"/>
    <w:rsid w:val="008324DE"/>
    <w:rsid w:val="00840D1E"/>
    <w:rsid w:val="008843A4"/>
    <w:rsid w:val="008D0F22"/>
    <w:rsid w:val="00A0372D"/>
    <w:rsid w:val="00A234A6"/>
    <w:rsid w:val="00A86AFC"/>
    <w:rsid w:val="00AD206A"/>
    <w:rsid w:val="00B55F02"/>
    <w:rsid w:val="00B76B10"/>
    <w:rsid w:val="00BA4144"/>
    <w:rsid w:val="00BC4AE4"/>
    <w:rsid w:val="00D05854"/>
    <w:rsid w:val="00D36701"/>
    <w:rsid w:val="00D40AF8"/>
    <w:rsid w:val="00D56D9E"/>
    <w:rsid w:val="00D83731"/>
    <w:rsid w:val="00D86FE0"/>
    <w:rsid w:val="00DA427C"/>
    <w:rsid w:val="00DC5F55"/>
    <w:rsid w:val="00DD6FD4"/>
    <w:rsid w:val="00DF6009"/>
    <w:rsid w:val="00DF7D16"/>
    <w:rsid w:val="00EC596A"/>
    <w:rsid w:val="00EF3A0E"/>
    <w:rsid w:val="00F33B92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1F7C-18F0-4E89-B741-64CDF519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cp:lastPrinted>2022-06-29T02:39:00Z</cp:lastPrinted>
  <dcterms:created xsi:type="dcterms:W3CDTF">2022-04-25T03:14:00Z</dcterms:created>
  <dcterms:modified xsi:type="dcterms:W3CDTF">2022-06-29T02:40:00Z</dcterms:modified>
</cp:coreProperties>
</file>