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344142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12.04.2022</w:t>
      </w:r>
      <w:r w:rsidR="00EC596A">
        <w:rPr>
          <w:b/>
          <w:sz w:val="32"/>
          <w:szCs w:val="32"/>
        </w:rPr>
        <w:t>г</w:t>
      </w:r>
      <w:r w:rsidR="00827046" w:rsidRPr="009E6788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70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>В связи с</w:t>
      </w:r>
      <w:r w:rsidR="00344142">
        <w:rPr>
          <w:rFonts w:ascii="Arial" w:hAnsi="Arial" w:cs="Arial"/>
          <w:sz w:val="24"/>
          <w:szCs w:val="24"/>
        </w:rPr>
        <w:t>о сходом снежного покрова и установлением  теплой сухой погоды на землях лесного фонда</w:t>
      </w:r>
      <w:r w:rsidR="00DF7D16">
        <w:rPr>
          <w:rFonts w:ascii="Arial" w:hAnsi="Arial" w:cs="Arial"/>
          <w:sz w:val="24"/>
          <w:szCs w:val="24"/>
        </w:rPr>
        <w:t>, в</w:t>
      </w:r>
      <w:r w:rsidR="002B4DA7">
        <w:rPr>
          <w:rFonts w:ascii="Arial" w:hAnsi="Arial" w:cs="Arial"/>
          <w:sz w:val="24"/>
          <w:szCs w:val="24"/>
        </w:rPr>
        <w:t xml:space="preserve"> целях обеспечения жизнедеятельности населения,</w:t>
      </w:r>
      <w:r w:rsidR="00DA427C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в</w:t>
      </w:r>
      <w:r w:rsidR="00DF7D16">
        <w:rPr>
          <w:rFonts w:ascii="Arial" w:hAnsi="Arial" w:cs="Arial"/>
          <w:sz w:val="24"/>
          <w:szCs w:val="24"/>
        </w:rPr>
        <w:t xml:space="preserve">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2B4DA7">
        <w:rPr>
          <w:rFonts w:ascii="Arial" w:hAnsi="Arial" w:cs="Arial"/>
          <w:sz w:val="24"/>
          <w:szCs w:val="24"/>
        </w:rPr>
        <w:t xml:space="preserve"> Законом Иркутской области от 07.10.2008г №78-оз «О пожарной безопасности в Иркутской области,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344142">
        <w:rPr>
          <w:rFonts w:ascii="Arial" w:hAnsi="Arial" w:cs="Arial"/>
          <w:sz w:val="24"/>
          <w:szCs w:val="24"/>
        </w:rPr>
        <w:t>30.11.2021</w:t>
      </w:r>
      <w:r w:rsidR="00D05854">
        <w:rPr>
          <w:rFonts w:ascii="Arial" w:hAnsi="Arial" w:cs="Arial"/>
          <w:sz w:val="24"/>
          <w:szCs w:val="24"/>
        </w:rPr>
        <w:t>г</w:t>
      </w:r>
      <w:r w:rsidR="00DF7D16">
        <w:rPr>
          <w:rFonts w:ascii="Arial" w:hAnsi="Arial" w:cs="Arial"/>
          <w:sz w:val="24"/>
          <w:szCs w:val="24"/>
        </w:rPr>
        <w:t xml:space="preserve"> №</w:t>
      </w:r>
      <w:r w:rsidR="00344142">
        <w:rPr>
          <w:rFonts w:ascii="Arial" w:hAnsi="Arial" w:cs="Arial"/>
          <w:sz w:val="24"/>
          <w:szCs w:val="24"/>
        </w:rPr>
        <w:t>909</w:t>
      </w:r>
      <w:r w:rsidR="002B4DA7">
        <w:rPr>
          <w:rFonts w:ascii="Arial" w:hAnsi="Arial" w:cs="Arial"/>
          <w:sz w:val="24"/>
          <w:szCs w:val="24"/>
        </w:rPr>
        <w:t>-пп</w:t>
      </w:r>
      <w:r w:rsidR="00DF7D16">
        <w:rPr>
          <w:rFonts w:ascii="Arial" w:hAnsi="Arial" w:cs="Arial"/>
          <w:sz w:val="24"/>
          <w:szCs w:val="24"/>
        </w:rPr>
        <w:t xml:space="preserve"> «</w:t>
      </w:r>
      <w:r w:rsidR="00DA1A1E">
        <w:rPr>
          <w:rFonts w:ascii="Arial" w:hAnsi="Arial" w:cs="Arial"/>
          <w:sz w:val="24"/>
          <w:szCs w:val="24"/>
        </w:rPr>
        <w:t>О министерстве лесного комплекса</w:t>
      </w:r>
      <w:r w:rsidR="00DF7D16">
        <w:rPr>
          <w:rFonts w:ascii="Arial" w:hAnsi="Arial" w:cs="Arial"/>
          <w:sz w:val="24"/>
          <w:szCs w:val="24"/>
        </w:rPr>
        <w:t>»,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0C1F19">
        <w:rPr>
          <w:rFonts w:ascii="Arial" w:hAnsi="Arial" w:cs="Arial"/>
          <w:sz w:val="24"/>
          <w:szCs w:val="24"/>
        </w:rPr>
        <w:t>ть-Рубахинского</w:t>
      </w:r>
      <w:proofErr w:type="gramEnd"/>
      <w:r w:rsidR="000C1F19">
        <w:rPr>
          <w:rFonts w:ascii="Arial" w:hAnsi="Arial" w:cs="Arial"/>
          <w:sz w:val="24"/>
          <w:szCs w:val="24"/>
        </w:rPr>
        <w:t xml:space="preserve">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</w:t>
      </w:r>
      <w:r w:rsidR="00DA1A1E">
        <w:rPr>
          <w:rFonts w:ascii="Arial" w:hAnsi="Arial" w:cs="Arial"/>
          <w:sz w:val="24"/>
          <w:szCs w:val="24"/>
        </w:rPr>
        <w:t xml:space="preserve">землях лесного фонда </w:t>
      </w:r>
      <w:r w:rsidRPr="006319B4">
        <w:rPr>
          <w:rFonts w:ascii="Arial" w:hAnsi="Arial" w:cs="Arial"/>
          <w:sz w:val="24"/>
          <w:szCs w:val="24"/>
        </w:rPr>
        <w:t xml:space="preserve"> Усть-Рубахинского муниципального образования с </w:t>
      </w:r>
      <w:r w:rsidR="00DA1A1E">
        <w:rPr>
          <w:rFonts w:ascii="Arial" w:hAnsi="Arial" w:cs="Arial"/>
          <w:sz w:val="24"/>
          <w:szCs w:val="24"/>
        </w:rPr>
        <w:t xml:space="preserve">11 апреля 2022 года </w:t>
      </w:r>
      <w:r w:rsidRPr="006319B4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</w:t>
      </w:r>
      <w:r w:rsidR="000A6DF9">
        <w:rPr>
          <w:rFonts w:ascii="Arial" w:hAnsi="Arial" w:cs="Arial"/>
          <w:sz w:val="24"/>
          <w:szCs w:val="24"/>
        </w:rPr>
        <w:t>В</w:t>
      </w:r>
      <w:r w:rsidR="003D64C7" w:rsidRPr="006319B4">
        <w:rPr>
          <w:rFonts w:ascii="Arial" w:hAnsi="Arial" w:cs="Arial"/>
          <w:sz w:val="24"/>
          <w:szCs w:val="24"/>
        </w:rPr>
        <w:t xml:space="preserve">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0A6DF9" w:rsidRDefault="000A6DF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посещение лесов;</w:t>
      </w:r>
    </w:p>
    <w:p w:rsidR="000C1F19" w:rsidRDefault="000C1F1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5D80">
        <w:rPr>
          <w:rFonts w:ascii="Arial" w:hAnsi="Arial" w:cs="Arial"/>
          <w:sz w:val="24"/>
          <w:szCs w:val="24"/>
        </w:rPr>
        <w:t>запретить сжигание сухой травянистой растительности, горючих материалов, и мусора на территории поселения;</w:t>
      </w:r>
    </w:p>
    <w:p w:rsidR="00335D80" w:rsidRDefault="00335D8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разведение костров в лесах;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4D78C6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-разместить на официальном сайте и </w:t>
      </w:r>
      <w:r w:rsidR="00803B79">
        <w:rPr>
          <w:rFonts w:ascii="Arial" w:hAnsi="Arial" w:cs="Arial"/>
          <w:sz w:val="24"/>
          <w:szCs w:val="24"/>
        </w:rPr>
        <w:t>стендах информационный материал;</w:t>
      </w:r>
    </w:p>
    <w:p w:rsidR="00B76B10" w:rsidRPr="006319B4" w:rsidRDefault="00DA1A1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A1A1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DA1A1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0585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76B10" w:rsidRPr="006319B4">
        <w:rPr>
          <w:rFonts w:ascii="Arial" w:hAnsi="Arial" w:cs="Arial"/>
          <w:sz w:val="24"/>
          <w:szCs w:val="24"/>
        </w:rPr>
        <w:t xml:space="preserve"> Усть-Рубахинского</w:t>
      </w:r>
    </w:p>
    <w:p w:rsidR="00DA1A1E" w:rsidRDefault="00B76B10" w:rsidP="00DA1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муниципального образования</w:t>
      </w:r>
      <w:r w:rsidR="00DA1A1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319B4" w:rsidRDefault="00DA1A1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  <w:r w:rsidR="00D0585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A6DF9"/>
    <w:rsid w:val="000C1F19"/>
    <w:rsid w:val="000C6C27"/>
    <w:rsid w:val="00112B74"/>
    <w:rsid w:val="0011338C"/>
    <w:rsid w:val="001430B6"/>
    <w:rsid w:val="001574D3"/>
    <w:rsid w:val="00193F65"/>
    <w:rsid w:val="00275A5D"/>
    <w:rsid w:val="002B4DA7"/>
    <w:rsid w:val="00335D80"/>
    <w:rsid w:val="00344142"/>
    <w:rsid w:val="003C5605"/>
    <w:rsid w:val="003D64C7"/>
    <w:rsid w:val="004A6FDD"/>
    <w:rsid w:val="004D78C6"/>
    <w:rsid w:val="00566E0A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B55F02"/>
    <w:rsid w:val="00B76B10"/>
    <w:rsid w:val="00BA4144"/>
    <w:rsid w:val="00BC4AE4"/>
    <w:rsid w:val="00D05854"/>
    <w:rsid w:val="00D36701"/>
    <w:rsid w:val="00D40AF8"/>
    <w:rsid w:val="00D56D9E"/>
    <w:rsid w:val="00D83731"/>
    <w:rsid w:val="00DA1A1E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F380-11FD-477F-BDC4-5A593C85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2022-04-13T02:49:00Z</cp:lastPrinted>
  <dcterms:created xsi:type="dcterms:W3CDTF">2022-04-13T02:50:00Z</dcterms:created>
  <dcterms:modified xsi:type="dcterms:W3CDTF">2022-04-13T02:50:00Z</dcterms:modified>
</cp:coreProperties>
</file>