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7A" w:rsidRPr="004F2FC8" w:rsidRDefault="00D6367A" w:rsidP="00D6367A">
      <w:pPr>
        <w:pStyle w:val="30"/>
        <w:shd w:val="clear" w:color="auto" w:fill="auto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24.06.2021</w:t>
      </w:r>
      <w:r w:rsidRPr="004F2FC8">
        <w:rPr>
          <w:rFonts w:ascii="Arial" w:hAnsi="Arial" w:cs="Arial"/>
          <w:b/>
        </w:rPr>
        <w:t xml:space="preserve"> г. №</w:t>
      </w:r>
      <w:r>
        <w:rPr>
          <w:rFonts w:ascii="Arial" w:hAnsi="Arial" w:cs="Arial"/>
          <w:b/>
        </w:rPr>
        <w:t>92</w:t>
      </w:r>
    </w:p>
    <w:p w:rsidR="00D6367A" w:rsidRDefault="00D6367A" w:rsidP="00D6367A">
      <w:pPr>
        <w:pStyle w:val="30"/>
        <w:shd w:val="clear" w:color="auto" w:fill="auto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D6367A" w:rsidRDefault="00D6367A" w:rsidP="00D6367A">
      <w:pPr>
        <w:pStyle w:val="30"/>
        <w:shd w:val="clear" w:color="auto" w:fill="auto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ИРКУТСКАЯ ОБЛАСТЬ</w:t>
      </w:r>
    </w:p>
    <w:p w:rsidR="00D6367A" w:rsidRDefault="00D6367A" w:rsidP="00D6367A">
      <w:pPr>
        <w:pStyle w:val="30"/>
        <w:shd w:val="clear" w:color="auto" w:fill="auto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НИЖНЕУДИНСКИЙ МУНИЦИПАЛЬНЫЙ РАЙОН</w:t>
      </w:r>
    </w:p>
    <w:p w:rsidR="00D6367A" w:rsidRDefault="00D6367A" w:rsidP="00D6367A">
      <w:pPr>
        <w:pStyle w:val="30"/>
        <w:shd w:val="clear" w:color="auto" w:fill="auto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УСТЬ-РУБАХИНСКОЕ МУНИЦИПАЛЬНОЕ ОБРАЗОВАНИЕ</w:t>
      </w:r>
    </w:p>
    <w:p w:rsidR="00D6367A" w:rsidRDefault="00D6367A" w:rsidP="00D6367A">
      <w:pPr>
        <w:jc w:val="center"/>
        <w:rPr>
          <w:rFonts w:ascii="Arial" w:hAnsi="Arial" w:cs="Arial"/>
          <w:b/>
          <w:sz w:val="32"/>
          <w:szCs w:val="32"/>
        </w:rPr>
      </w:pPr>
      <w:r w:rsidRPr="00F93918">
        <w:rPr>
          <w:rFonts w:ascii="Arial" w:hAnsi="Arial" w:cs="Arial"/>
          <w:b/>
          <w:sz w:val="32"/>
          <w:szCs w:val="32"/>
        </w:rPr>
        <w:t>ПОСТАНОВЛЕНИЕ</w:t>
      </w:r>
    </w:p>
    <w:p w:rsidR="00D6367A" w:rsidRDefault="00D6367A" w:rsidP="00D6367A">
      <w:pPr>
        <w:jc w:val="center"/>
        <w:rPr>
          <w:rFonts w:ascii="Arial" w:hAnsi="Arial" w:cs="Arial"/>
          <w:b/>
          <w:sz w:val="32"/>
          <w:szCs w:val="32"/>
        </w:rPr>
      </w:pPr>
    </w:p>
    <w:p w:rsidR="00D6367A" w:rsidRPr="00F93918" w:rsidRDefault="00D6367A" w:rsidP="00D6367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ГЕНЕРАЛЬНОЙ </w:t>
      </w:r>
      <w:r w:rsidRPr="00F93918">
        <w:rPr>
          <w:rFonts w:ascii="Arial" w:hAnsi="Arial" w:cs="Arial"/>
          <w:b/>
          <w:sz w:val="32"/>
          <w:szCs w:val="32"/>
        </w:rPr>
        <w:t>СХЕМЫ</w:t>
      </w:r>
      <w:r>
        <w:rPr>
          <w:rFonts w:ascii="Arial" w:hAnsi="Arial" w:cs="Arial"/>
          <w:b/>
          <w:sz w:val="32"/>
          <w:szCs w:val="32"/>
        </w:rPr>
        <w:t xml:space="preserve"> САНИТАРНОЙ ОЧИСТКИ ТЕРРИТОРИИ УСТЬ-РУБАХИНСКОГО </w:t>
      </w:r>
      <w:r w:rsidRPr="00F93918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93918">
        <w:rPr>
          <w:rFonts w:ascii="Arial" w:hAnsi="Arial" w:cs="Arial"/>
          <w:b/>
          <w:sz w:val="32"/>
          <w:szCs w:val="32"/>
        </w:rPr>
        <w:t>НА 20</w:t>
      </w:r>
      <w:r>
        <w:rPr>
          <w:rFonts w:ascii="Arial" w:hAnsi="Arial" w:cs="Arial"/>
          <w:b/>
          <w:sz w:val="32"/>
          <w:szCs w:val="32"/>
        </w:rPr>
        <w:t>21</w:t>
      </w:r>
      <w:r w:rsidRPr="00F93918"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6</w:t>
      </w:r>
      <w:r w:rsidRPr="00F9391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ГОДЫ</w:t>
      </w:r>
    </w:p>
    <w:p w:rsidR="00D6367A" w:rsidRPr="00F93918" w:rsidRDefault="00D6367A" w:rsidP="00D6367A">
      <w:pPr>
        <w:pStyle w:val="a3"/>
        <w:rPr>
          <w:rFonts w:ascii="Arial" w:hAnsi="Arial" w:cs="Arial"/>
          <w:szCs w:val="28"/>
        </w:rPr>
      </w:pPr>
    </w:p>
    <w:p w:rsidR="00D6367A" w:rsidRPr="00A10589" w:rsidRDefault="00D6367A" w:rsidP="00D6367A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10589">
        <w:rPr>
          <w:rFonts w:ascii="Arial" w:hAnsi="Arial" w:cs="Arial"/>
        </w:rPr>
        <w:t xml:space="preserve">В целях улучшения санитарно-эпидемиологической обстановки, санитарного и экологического состояния территории Усть-Рубахинского муниципального образования. </w:t>
      </w:r>
      <w:proofErr w:type="gramStart"/>
      <w:r w:rsidRPr="00A10589">
        <w:rPr>
          <w:rFonts w:ascii="Arial" w:hAnsi="Arial" w:cs="Arial"/>
        </w:rPr>
        <w:t xml:space="preserve">В соответствии с Федеральными законами от 06.10.2003 года №131-ФЗ «Об общих принципах организации местного самоуправления в Российской Федерации», от 10.01.2002 года №7-ФЗ «Об охране окружающей среды», Федеральным законом от 30.03.1999 года №52-ФЗ «О санитарно-эпидемиологическом благополучии населения», Федеральным законом от 24.06.1998 года №89-ФЗ «Об отходах производства и потребления», </w:t>
      </w:r>
      <w:r w:rsidRPr="0041724E">
        <w:rPr>
          <w:rFonts w:ascii="Arial" w:hAnsi="Arial" w:cs="Arial"/>
        </w:rPr>
        <w:t>Санитарны</w:t>
      </w:r>
      <w:r>
        <w:rPr>
          <w:rFonts w:ascii="Arial" w:hAnsi="Arial" w:cs="Arial"/>
        </w:rPr>
        <w:t>ми</w:t>
      </w:r>
      <w:r w:rsidRPr="0041724E">
        <w:rPr>
          <w:rFonts w:ascii="Arial" w:hAnsi="Arial" w:cs="Arial"/>
        </w:rPr>
        <w:t xml:space="preserve"> правила</w:t>
      </w:r>
      <w:r>
        <w:rPr>
          <w:rFonts w:ascii="Arial" w:hAnsi="Arial" w:cs="Arial"/>
        </w:rPr>
        <w:t>ми</w:t>
      </w:r>
      <w:r w:rsidRPr="0041724E">
        <w:rPr>
          <w:rFonts w:ascii="Arial" w:hAnsi="Arial" w:cs="Arial"/>
        </w:rPr>
        <w:t xml:space="preserve"> и норм</w:t>
      </w:r>
      <w:r>
        <w:rPr>
          <w:rFonts w:ascii="Arial" w:hAnsi="Arial" w:cs="Arial"/>
        </w:rPr>
        <w:t>ами</w:t>
      </w:r>
      <w:r w:rsidRPr="0041724E">
        <w:rPr>
          <w:rFonts w:ascii="Arial" w:hAnsi="Arial" w:cs="Arial"/>
        </w:rPr>
        <w:t xml:space="preserve"> СанПиН 2.1.3684-21</w:t>
      </w:r>
      <w:r>
        <w:rPr>
          <w:rFonts w:ascii="Arial" w:hAnsi="Arial" w:cs="Arial"/>
        </w:rPr>
        <w:t xml:space="preserve"> </w:t>
      </w:r>
      <w:r w:rsidRPr="0041724E">
        <w:rPr>
          <w:rFonts w:ascii="Arial" w:hAnsi="Arial" w:cs="Arial"/>
        </w:rPr>
        <w:t>"Санитарно-эпидемиологические требования к содержанию территорий городских</w:t>
      </w:r>
      <w:proofErr w:type="gramEnd"/>
      <w:r w:rsidRPr="0041724E">
        <w:rPr>
          <w:rFonts w:ascii="Arial" w:hAnsi="Arial" w:cs="Arial"/>
        </w:rPr>
        <w:t xml:space="preserve">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</w:t>
      </w:r>
      <w:r>
        <w:rPr>
          <w:rFonts w:ascii="Arial" w:hAnsi="Arial" w:cs="Arial"/>
        </w:rPr>
        <w:t>анизации и проведению санитарно-</w:t>
      </w:r>
      <w:r w:rsidRPr="0041724E">
        <w:rPr>
          <w:rFonts w:ascii="Arial" w:hAnsi="Arial" w:cs="Arial"/>
        </w:rPr>
        <w:t>противоэпидемически</w:t>
      </w:r>
      <w:proofErr w:type="gramStart"/>
      <w:r w:rsidRPr="0041724E">
        <w:rPr>
          <w:rFonts w:ascii="Arial" w:hAnsi="Arial" w:cs="Arial"/>
        </w:rPr>
        <w:t>х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профилактических)</w:t>
      </w:r>
      <w:r w:rsidRPr="0041724E">
        <w:rPr>
          <w:rFonts w:ascii="Arial" w:hAnsi="Arial" w:cs="Arial"/>
        </w:rPr>
        <w:t>мероприятий"</w:t>
      </w:r>
      <w:r>
        <w:rPr>
          <w:rFonts w:ascii="Arial" w:hAnsi="Arial" w:cs="Arial"/>
        </w:rPr>
        <w:t xml:space="preserve">, </w:t>
      </w:r>
      <w:r w:rsidRPr="00A10589">
        <w:rPr>
          <w:rFonts w:ascii="Arial" w:hAnsi="Arial" w:cs="Arial"/>
        </w:rPr>
        <w:t xml:space="preserve">постановлением Государственного комитета Российской Федерации по строительству и жилищно-коммунальному комплексу от 21.08.2003 года №152 «Об утверждении «Методических рекомендаций о порядке разработки генеральных схем очистки территорий населенных пунктов Российской Федерации», руководствуясь Правилами благоустройства территории Усть-Рубахинского муниципального образования </w:t>
      </w:r>
      <w:proofErr w:type="gramStart"/>
      <w:r w:rsidRPr="00A10589">
        <w:rPr>
          <w:rFonts w:ascii="Arial" w:hAnsi="Arial" w:cs="Arial"/>
        </w:rPr>
        <w:t>утвержденными</w:t>
      </w:r>
      <w:proofErr w:type="gramEnd"/>
      <w:r w:rsidRPr="00A10589">
        <w:rPr>
          <w:rFonts w:ascii="Arial" w:hAnsi="Arial" w:cs="Arial"/>
        </w:rPr>
        <w:t xml:space="preserve"> Решением Думы Усть-Рубахинского муниципального образования от </w:t>
      </w:r>
      <w:r w:rsidRPr="005F2F02">
        <w:rPr>
          <w:rFonts w:ascii="Arial" w:hAnsi="Arial" w:cs="Arial"/>
        </w:rPr>
        <w:t>31.07.2018 года №64,</w:t>
      </w:r>
      <w:r w:rsidRPr="00A10589">
        <w:rPr>
          <w:rFonts w:ascii="Arial" w:hAnsi="Arial" w:cs="Arial"/>
        </w:rPr>
        <w:t xml:space="preserve"> Уставом Усть-Рубахинского муниципального образования, администрация Усть-Рубахинского муниципального образования</w:t>
      </w:r>
    </w:p>
    <w:p w:rsidR="00D6367A" w:rsidRPr="00A10589" w:rsidRDefault="00D6367A" w:rsidP="00D6367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6367A" w:rsidRPr="00A10589" w:rsidRDefault="00D6367A" w:rsidP="00D6367A">
      <w:pPr>
        <w:shd w:val="clear" w:color="auto" w:fill="FFFFFF"/>
        <w:jc w:val="center"/>
        <w:rPr>
          <w:rFonts w:ascii="Arial" w:hAnsi="Arial" w:cs="Arial"/>
          <w:b/>
        </w:rPr>
      </w:pPr>
      <w:r w:rsidRPr="00A10589">
        <w:rPr>
          <w:rFonts w:ascii="Arial" w:hAnsi="Arial" w:cs="Arial"/>
          <w:b/>
        </w:rPr>
        <w:t>ПОСТАНОВЛЯЕТ:</w:t>
      </w:r>
    </w:p>
    <w:p w:rsidR="00D6367A" w:rsidRPr="00A10589" w:rsidRDefault="00D6367A" w:rsidP="00D6367A">
      <w:pPr>
        <w:pStyle w:val="a3"/>
        <w:jc w:val="both"/>
        <w:rPr>
          <w:sz w:val="24"/>
          <w:szCs w:val="24"/>
        </w:rPr>
      </w:pPr>
      <w:bookmarkStart w:id="0" w:name="sub_555"/>
    </w:p>
    <w:p w:rsidR="00D6367A" w:rsidRPr="00A10589" w:rsidRDefault="00D6367A" w:rsidP="00D6367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10589">
        <w:rPr>
          <w:rFonts w:ascii="Arial" w:hAnsi="Arial" w:cs="Arial"/>
          <w:sz w:val="24"/>
          <w:szCs w:val="24"/>
        </w:rPr>
        <w:t>Утвердить генеральную схему санитарной очистки территорий Усть-Рубахинского муниципального образования на 20</w:t>
      </w:r>
      <w:r>
        <w:rPr>
          <w:rFonts w:ascii="Arial" w:hAnsi="Arial" w:cs="Arial"/>
          <w:sz w:val="24"/>
          <w:szCs w:val="24"/>
        </w:rPr>
        <w:t>21</w:t>
      </w:r>
      <w:r w:rsidRPr="00A10589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26</w:t>
      </w:r>
      <w:r w:rsidRPr="00A10589">
        <w:rPr>
          <w:rFonts w:ascii="Arial" w:hAnsi="Arial" w:cs="Arial"/>
          <w:sz w:val="24"/>
          <w:szCs w:val="24"/>
        </w:rPr>
        <w:t xml:space="preserve"> годы согласно приложению.</w:t>
      </w:r>
    </w:p>
    <w:p w:rsidR="00D6367A" w:rsidRPr="00A10589" w:rsidRDefault="00D6367A" w:rsidP="00D6367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A10589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Вестнике Усть-Рубахинского сельского поселения и размещению на официальном сайте поселения.</w:t>
      </w:r>
    </w:p>
    <w:p w:rsidR="00D6367A" w:rsidRPr="00A10589" w:rsidRDefault="00D6367A" w:rsidP="00D6367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10589">
        <w:rPr>
          <w:rFonts w:ascii="Arial" w:hAnsi="Arial" w:cs="Arial"/>
          <w:sz w:val="24"/>
          <w:szCs w:val="24"/>
        </w:rPr>
        <w:t>3. Контроль за исполнение постановления оставляю за собой.</w:t>
      </w:r>
    </w:p>
    <w:p w:rsidR="00D6367A" w:rsidRPr="00A10589" w:rsidRDefault="00D6367A" w:rsidP="00D6367A">
      <w:pPr>
        <w:jc w:val="both"/>
        <w:rPr>
          <w:rFonts w:ascii="Arial" w:hAnsi="Arial" w:cs="Arial"/>
        </w:rPr>
      </w:pPr>
    </w:p>
    <w:p w:rsidR="00D6367A" w:rsidRPr="00A10589" w:rsidRDefault="00D6367A" w:rsidP="00D6367A">
      <w:pPr>
        <w:jc w:val="both"/>
        <w:rPr>
          <w:rFonts w:ascii="Arial" w:hAnsi="Arial" w:cs="Arial"/>
        </w:rPr>
      </w:pPr>
    </w:p>
    <w:p w:rsidR="00D6367A" w:rsidRPr="00A10589" w:rsidRDefault="00D6367A" w:rsidP="00D6367A">
      <w:pPr>
        <w:jc w:val="both"/>
        <w:rPr>
          <w:rFonts w:ascii="Arial" w:hAnsi="Arial" w:cs="Arial"/>
        </w:rPr>
      </w:pPr>
      <w:r w:rsidRPr="00A10589">
        <w:rPr>
          <w:rFonts w:ascii="Arial" w:hAnsi="Arial" w:cs="Arial"/>
        </w:rPr>
        <w:t>Глава Усть-Рубахинского</w:t>
      </w:r>
    </w:p>
    <w:p w:rsidR="00D6367A" w:rsidRPr="00A10589" w:rsidRDefault="00D6367A" w:rsidP="00D6367A">
      <w:pPr>
        <w:jc w:val="both"/>
        <w:rPr>
          <w:rFonts w:ascii="Arial" w:hAnsi="Arial" w:cs="Arial"/>
        </w:rPr>
      </w:pPr>
      <w:r w:rsidRPr="00A10589">
        <w:rPr>
          <w:rFonts w:ascii="Arial" w:hAnsi="Arial" w:cs="Arial"/>
        </w:rPr>
        <w:t xml:space="preserve">муниципального образования </w:t>
      </w:r>
    </w:p>
    <w:p w:rsidR="004A6FD1" w:rsidRPr="00D6367A" w:rsidRDefault="00D6367A" w:rsidP="00D6367A">
      <w:pPr>
        <w:jc w:val="both"/>
        <w:rPr>
          <w:rFonts w:ascii="Arial" w:hAnsi="Arial" w:cs="Arial"/>
        </w:rPr>
      </w:pPr>
      <w:proofErr w:type="spellStart"/>
      <w:r w:rsidRPr="00A10589">
        <w:rPr>
          <w:rFonts w:ascii="Arial" w:hAnsi="Arial" w:cs="Arial"/>
        </w:rPr>
        <w:t>А.И.Бурачков</w:t>
      </w:r>
      <w:proofErr w:type="spellEnd"/>
      <w:r w:rsidRPr="00A10589">
        <w:rPr>
          <w:rFonts w:ascii="Arial" w:hAnsi="Arial" w:cs="Arial"/>
        </w:rPr>
        <w:t>.</w:t>
      </w:r>
      <w:bookmarkStart w:id="1" w:name="_GoBack"/>
      <w:bookmarkEnd w:id="0"/>
      <w:bookmarkEnd w:id="1"/>
    </w:p>
    <w:sectPr w:rsidR="004A6FD1" w:rsidRPr="00D6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36"/>
    <w:rsid w:val="004A6FD1"/>
    <w:rsid w:val="00793936"/>
    <w:rsid w:val="00D6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636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D6367A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locked/>
    <w:rsid w:val="00D6367A"/>
    <w:rPr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367A"/>
    <w:pPr>
      <w:widowControl w:val="0"/>
      <w:shd w:val="clear" w:color="auto" w:fill="FFFFFF"/>
      <w:spacing w:line="365" w:lineRule="exact"/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636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D6367A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locked/>
    <w:rsid w:val="00D6367A"/>
    <w:rPr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367A"/>
    <w:pPr>
      <w:widowControl w:val="0"/>
      <w:shd w:val="clear" w:color="auto" w:fill="FFFFFF"/>
      <w:spacing w:line="365" w:lineRule="exact"/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2</cp:revision>
  <dcterms:created xsi:type="dcterms:W3CDTF">2021-06-24T07:16:00Z</dcterms:created>
  <dcterms:modified xsi:type="dcterms:W3CDTF">2021-06-24T07:16:00Z</dcterms:modified>
</cp:coreProperties>
</file>