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C5" w:rsidRDefault="00D236C5" w:rsidP="00D236C5">
      <w:pPr>
        <w:jc w:val="center"/>
        <w:rPr>
          <w:rStyle w:val="a4"/>
          <w:color w:val="444444"/>
          <w:sz w:val="24"/>
          <w:szCs w:val="24"/>
          <w:shd w:val="clear" w:color="auto" w:fill="FFFFFF"/>
        </w:rPr>
      </w:pPr>
      <w:r>
        <w:rPr>
          <w:rStyle w:val="a4"/>
          <w:color w:val="444444"/>
          <w:sz w:val="24"/>
          <w:szCs w:val="24"/>
          <w:shd w:val="clear" w:color="auto" w:fill="FFFFFF"/>
        </w:rPr>
        <w:t>Уважаемые жители!</w:t>
      </w:r>
    </w:p>
    <w:p w:rsidR="00D236C5" w:rsidRPr="00D236C5" w:rsidRDefault="00D236C5" w:rsidP="00D236C5">
      <w:pPr>
        <w:jc w:val="both"/>
        <w:rPr>
          <w:rFonts w:ascii="Times New Roman" w:hAnsi="Times New Roman" w:cs="Times New Roman"/>
          <w:b/>
        </w:rPr>
      </w:pPr>
      <w:r w:rsidRPr="00D236C5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Обращаемся к Вам с просьбой о безопасном применении пиротехнических изделий в дни Новогодних и Рождественских праздников. Новогодние праздники – счастливое время для большинства российских семей. Каждый дом украшается красивой ёлкой, яркими гирляндами и разноцветной мишурой. Однако в этот период стоит обратить особое внимание на соблюдение правил пожарной безопасности. Помните, что неосторожное обращение с огнем может привести к трагедии!</w:t>
      </w:r>
    </w:p>
    <w:p w:rsidR="00D204BE" w:rsidRPr="002478F8" w:rsidRDefault="00D204BE" w:rsidP="00D204B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478F8">
        <w:rPr>
          <w:b/>
          <w:bCs/>
          <w:color w:val="000000"/>
          <w:sz w:val="28"/>
          <w:szCs w:val="28"/>
          <w:u w:val="single"/>
        </w:rPr>
        <w:t>О правилах безопасности в новогодние праздники</w:t>
      </w:r>
    </w:p>
    <w:p w:rsidR="00D204BE" w:rsidRDefault="002478F8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</w:t>
      </w:r>
      <w:r w:rsidR="00D204BE">
        <w:rPr>
          <w:color w:val="000000"/>
        </w:rPr>
        <w:t>В период новогодних праздничных дней увеличивается количество несчастных случаев, и в первую очередь пожаров. Только строгое соблюдение требований правил пожарной безопасности при организации и проведении праздничных мероприятий поможет избежать травм и увечий.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жилом помещении запрещается: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применять свечи и хлопушки, устраивать фейерверки и другие световые пожароопасные эффекты, которые могут привести к пожару;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украшать елку целлулоидными игрушками, а также марлей и ватой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загромождать выход различными вещами.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Основные меры безопасности при обращении с пиротехникой.</w:t>
      </w:r>
    </w:p>
    <w:p w:rsidR="00D204BE" w:rsidRPr="002478F8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2478F8">
        <w:rPr>
          <w:color w:val="000000"/>
          <w:u w:val="single"/>
        </w:rPr>
        <w:t>Внимание: в нашей стране продажа пиротехнических изделий разрешена лицам не моложе 15 лет.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Использование самодельных пиротехнических изделий запрещено. Более того, приобретая пиротехнические изделия, необходимо проверить наличие сертификата соответствия, наличие инструкции на русском языке, срок годности. Также нужно иметь в виду, что нельзя использовать изделия, имеющие дефекты или повреждения корпуса и фитиля.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правильно запустить пиротехнику: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Убедитесь в том, что в радиусе опасной зоны нет домов (лучше в 30 метрах от жилья), деревьев, линий электропередачи – словом, ничего такого, во что может ударить залп и изменить направление;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при запуске НИКОГДА не наклоняйтесь над коробкой;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не запускайте изделия при сильном ветре;</w:t>
      </w:r>
    </w:p>
    <w:p w:rsidR="00D204BE" w:rsidRDefault="00D204BE" w:rsidP="00D204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не направляйте ракеты и фейерверки на людей!</w:t>
      </w:r>
    </w:p>
    <w:p w:rsidR="00D204BE" w:rsidRDefault="002478F8" w:rsidP="00D204BE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</w:t>
      </w:r>
      <w:r w:rsidR="00D204BE">
        <w:rPr>
          <w:b/>
          <w:bCs/>
          <w:color w:val="000000"/>
        </w:rPr>
        <w:t>В случае пожара или появления дыма, немедленно позвоните по телефону «101» , указав точный адрес. До прибытия пожарной охраны примите меры к эвакуации людей и имущества, приступите к тушению имеющимися средствами (водой, песком, огнетушителем.) Огонь нужно накрывать, а не сбивать одеялом или другой плотной тканью. В случае загорания изоляции электропроводов необходимо сначала отключить сеть, а затем приступить к тушению.</w:t>
      </w:r>
    </w:p>
    <w:p w:rsidR="001C74B7" w:rsidRDefault="002B5648" w:rsidP="00D236C5">
      <w:pPr>
        <w:spacing w:after="0" w:line="240" w:lineRule="auto"/>
        <w:jc w:val="center"/>
        <w:rPr>
          <w:b/>
          <w:bCs/>
          <w:color w:val="000000"/>
        </w:rPr>
      </w:pPr>
      <w:r w:rsidRPr="0045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 Соблюдение мер пожарной безопасности – это залог вашего благополучия,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сохранности вашей жизни и жизни ваших близких!</w:t>
      </w:r>
      <w:bookmarkStart w:id="0" w:name="_GoBack"/>
      <w:bookmarkEnd w:id="0"/>
    </w:p>
    <w:p w:rsidR="001C74B7" w:rsidRDefault="001C74B7" w:rsidP="00D204BE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sectPr w:rsidR="001C74B7" w:rsidSect="00E2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7109"/>
    <w:multiLevelType w:val="multilevel"/>
    <w:tmpl w:val="900C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85ED3"/>
    <w:multiLevelType w:val="multilevel"/>
    <w:tmpl w:val="080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E5ECC"/>
    <w:multiLevelType w:val="multilevel"/>
    <w:tmpl w:val="23BC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5174A"/>
    <w:multiLevelType w:val="multilevel"/>
    <w:tmpl w:val="6934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C179D"/>
    <w:multiLevelType w:val="multilevel"/>
    <w:tmpl w:val="38C2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BB66F6"/>
    <w:multiLevelType w:val="multilevel"/>
    <w:tmpl w:val="6396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D031A"/>
    <w:multiLevelType w:val="multilevel"/>
    <w:tmpl w:val="4B1E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D390F"/>
    <w:multiLevelType w:val="multilevel"/>
    <w:tmpl w:val="8650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4B5697"/>
    <w:multiLevelType w:val="multilevel"/>
    <w:tmpl w:val="5860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A24DF8"/>
    <w:multiLevelType w:val="multilevel"/>
    <w:tmpl w:val="CA82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4BE"/>
    <w:rsid w:val="000C570F"/>
    <w:rsid w:val="001C74B7"/>
    <w:rsid w:val="002478F8"/>
    <w:rsid w:val="002B5648"/>
    <w:rsid w:val="006159D6"/>
    <w:rsid w:val="009E1CD9"/>
    <w:rsid w:val="00AC08C7"/>
    <w:rsid w:val="00D204BE"/>
    <w:rsid w:val="00D236C5"/>
    <w:rsid w:val="00E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42"/>
  </w:style>
  <w:style w:type="paragraph" w:styleId="1">
    <w:name w:val="heading 1"/>
    <w:basedOn w:val="a"/>
    <w:link w:val="10"/>
    <w:uiPriority w:val="9"/>
    <w:qFormat/>
    <w:rsid w:val="00D2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D204BE"/>
  </w:style>
  <w:style w:type="character" w:styleId="a4">
    <w:name w:val="Strong"/>
    <w:basedOn w:val="a0"/>
    <w:uiPriority w:val="22"/>
    <w:qFormat/>
    <w:rsid w:val="00D204BE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D204B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204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4BE"/>
  </w:style>
  <w:style w:type="paragraph" w:styleId="a5">
    <w:name w:val="Block Text"/>
    <w:basedOn w:val="a"/>
    <w:uiPriority w:val="99"/>
    <w:semiHidden/>
    <w:unhideWhenUsed/>
    <w:rsid w:val="00D2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0C570F"/>
  </w:style>
  <w:style w:type="character" w:customStyle="1" w:styleId="submenu-table">
    <w:name w:val="submenu-table"/>
    <w:basedOn w:val="a0"/>
    <w:rsid w:val="000C570F"/>
  </w:style>
  <w:style w:type="paragraph" w:styleId="a6">
    <w:name w:val="List Paragraph"/>
    <w:basedOn w:val="a"/>
    <w:uiPriority w:val="34"/>
    <w:qFormat/>
    <w:rsid w:val="000C5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F1</cp:lastModifiedBy>
  <cp:revision>9</cp:revision>
  <dcterms:created xsi:type="dcterms:W3CDTF">2017-12-24T23:54:00Z</dcterms:created>
  <dcterms:modified xsi:type="dcterms:W3CDTF">2018-12-14T03:07:00Z</dcterms:modified>
</cp:coreProperties>
</file>