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AA6588">
        <w:rPr>
          <w:rFonts w:ascii="Times New Roman" w:hAnsi="Times New Roman"/>
          <w:sz w:val="24"/>
          <w:szCs w:val="24"/>
        </w:rPr>
        <w:t xml:space="preserve">      24</w:t>
      </w:r>
      <w:r w:rsidR="005102D4">
        <w:rPr>
          <w:rFonts w:ascii="Times New Roman" w:hAnsi="Times New Roman"/>
          <w:sz w:val="24"/>
          <w:szCs w:val="24"/>
        </w:rPr>
        <w:t>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AA6588">
        <w:rPr>
          <w:rFonts w:ascii="Times New Roman" w:hAnsi="Times New Roman"/>
          <w:sz w:val="24"/>
          <w:szCs w:val="24"/>
        </w:rPr>
        <w:t>23</w:t>
      </w:r>
      <w:r w:rsidR="005102D4">
        <w:rPr>
          <w:rFonts w:ascii="Times New Roman" w:hAnsi="Times New Roman"/>
          <w:sz w:val="24"/>
          <w:szCs w:val="24"/>
        </w:rPr>
        <w:t xml:space="preserve">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2C0594">
        <w:rPr>
          <w:rFonts w:ascii="Times New Roman" w:hAnsi="Times New Roman"/>
          <w:sz w:val="24"/>
          <w:szCs w:val="24"/>
        </w:rPr>
        <w:t>клуба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588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AA658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A6588">
        <w:rPr>
          <w:rFonts w:ascii="Times New Roman" w:hAnsi="Times New Roman"/>
          <w:sz w:val="24"/>
          <w:szCs w:val="24"/>
        </w:rPr>
        <w:t>п</w:t>
      </w:r>
      <w:proofErr w:type="gramStart"/>
      <w:r w:rsidR="00AA6588">
        <w:rPr>
          <w:rFonts w:ascii="Times New Roman" w:hAnsi="Times New Roman"/>
          <w:sz w:val="24"/>
          <w:szCs w:val="24"/>
        </w:rPr>
        <w:t>.В</w:t>
      </w:r>
      <w:proofErr w:type="gramEnd"/>
      <w:r w:rsidR="00AA6588">
        <w:rPr>
          <w:rFonts w:ascii="Times New Roman" w:hAnsi="Times New Roman"/>
          <w:sz w:val="24"/>
          <w:szCs w:val="24"/>
        </w:rPr>
        <w:t>ознесенский</w:t>
      </w:r>
      <w:proofErr w:type="spellEnd"/>
      <w:r w:rsidR="00AA6588">
        <w:rPr>
          <w:rFonts w:ascii="Times New Roman" w:hAnsi="Times New Roman"/>
          <w:sz w:val="24"/>
          <w:szCs w:val="24"/>
        </w:rPr>
        <w:t>, ул. Транспортная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AA6588">
        <w:rPr>
          <w:rFonts w:ascii="Times New Roman" w:hAnsi="Times New Roman"/>
          <w:sz w:val="24"/>
          <w:szCs w:val="24"/>
        </w:rPr>
        <w:t>7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AA6588">
        <w:rPr>
          <w:rFonts w:ascii="Times New Roman" w:hAnsi="Times New Roman"/>
          <w:sz w:val="24"/>
          <w:szCs w:val="24"/>
        </w:rPr>
        <w:t>частников публичных слушаний: 29</w:t>
      </w:r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bookmarkStart w:id="0" w:name="_GoBack"/>
      <w:bookmarkEnd w:id="0"/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0A54FB"/>
    <w:rsid w:val="0017722B"/>
    <w:rsid w:val="002C0594"/>
    <w:rsid w:val="005102D4"/>
    <w:rsid w:val="006E3FC3"/>
    <w:rsid w:val="0070356E"/>
    <w:rsid w:val="00835C34"/>
    <w:rsid w:val="008B1188"/>
    <w:rsid w:val="008B663E"/>
    <w:rsid w:val="008E03FF"/>
    <w:rsid w:val="00951CF2"/>
    <w:rsid w:val="00AA6588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2CF5F-8D7D-4410-AE38-98ECFE1F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19</cp:revision>
  <cp:lastPrinted>2018-08-02T04:56:00Z</cp:lastPrinted>
  <dcterms:created xsi:type="dcterms:W3CDTF">2016-08-30T04:04:00Z</dcterms:created>
  <dcterms:modified xsi:type="dcterms:W3CDTF">2018-08-02T04:56:00Z</dcterms:modified>
</cp:coreProperties>
</file>